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E844D" w14:textId="77777777" w:rsidR="005C5462" w:rsidRDefault="005C5462" w:rsidP="005C5462">
      <w:pPr>
        <w:shd w:val="clear" w:color="auto" w:fill="FFFFFF"/>
        <w:rPr>
          <w:rFonts w:cs="Times New Roman"/>
          <w:b/>
          <w:bCs/>
          <w:color w:val="2E2E2E"/>
          <w:sz w:val="28"/>
          <w:szCs w:val="28"/>
          <w:bdr w:val="none" w:sz="0" w:space="0" w:color="auto" w:frame="1"/>
        </w:rPr>
      </w:pPr>
    </w:p>
    <w:p w14:paraId="1DC64E73" w14:textId="77777777" w:rsidR="005C5462" w:rsidRPr="005C5462" w:rsidRDefault="005C5462" w:rsidP="005C5462">
      <w:pPr>
        <w:shd w:val="clear" w:color="auto" w:fill="FFFFFF"/>
        <w:rPr>
          <w:rFonts w:cs="Times New Roman"/>
          <w:b/>
          <w:bCs/>
          <w:color w:val="2E2E2E"/>
          <w:sz w:val="28"/>
          <w:szCs w:val="28"/>
          <w:bdr w:val="none" w:sz="0" w:space="0" w:color="auto" w:frame="1"/>
        </w:rPr>
      </w:pPr>
      <w:r w:rsidRPr="005C5462">
        <w:rPr>
          <w:rFonts w:cs="Times New Roman"/>
          <w:b/>
          <w:bCs/>
          <w:color w:val="2E2E2E"/>
          <w:sz w:val="28"/>
          <w:szCs w:val="28"/>
          <w:bdr w:val="none" w:sz="0" w:space="0" w:color="auto" w:frame="1"/>
        </w:rPr>
        <w:t>QUESTIONS TO ASK DURING A SWOT ANALYSIS</w:t>
      </w:r>
    </w:p>
    <w:p w14:paraId="5BBC4866" w14:textId="77777777" w:rsidR="005C5462" w:rsidRPr="005C5462" w:rsidRDefault="005C5462" w:rsidP="005C5462">
      <w:pPr>
        <w:shd w:val="clear" w:color="auto" w:fill="FFFFFF"/>
        <w:rPr>
          <w:rFonts w:cs="Times New Roman"/>
          <w:b/>
          <w:bCs/>
          <w:color w:val="2E2E2E"/>
          <w:sz w:val="28"/>
          <w:szCs w:val="28"/>
          <w:bdr w:val="none" w:sz="0" w:space="0" w:color="auto" w:frame="1"/>
        </w:rPr>
      </w:pPr>
    </w:p>
    <w:p w14:paraId="61325ADA" w14:textId="77777777" w:rsidR="005C5462" w:rsidRPr="005C5462" w:rsidRDefault="005C5462" w:rsidP="005C5462">
      <w:pPr>
        <w:shd w:val="clear" w:color="auto" w:fill="FFFFFF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b/>
          <w:bCs/>
          <w:color w:val="2E2E2E"/>
          <w:sz w:val="28"/>
          <w:szCs w:val="28"/>
          <w:bdr w:val="none" w:sz="0" w:space="0" w:color="auto" w:frame="1"/>
        </w:rPr>
        <w:t>STRENGTHS:</w:t>
      </w:r>
    </w:p>
    <w:p w14:paraId="63D44951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1) Do you have a deep, experienced, engaged Board of Directors?</w:t>
      </w:r>
    </w:p>
    <w:p w14:paraId="620D8662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2) What are your assets?</w:t>
      </w:r>
    </w:p>
    <w:p w14:paraId="3BE95543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3) Which asset is strongest?</w:t>
      </w:r>
    </w:p>
    <w:p w14:paraId="0178C841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4) What differentiates you from others that provide similar services?</w:t>
      </w:r>
    </w:p>
    <w:p w14:paraId="11A72215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5) Do you have immensely talented people on your staff?</w:t>
      </w:r>
    </w:p>
    <w:p w14:paraId="53D34982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 xml:space="preserve">6) Are </w:t>
      </w:r>
      <w:proofErr w:type="gramStart"/>
      <w:r w:rsidRPr="005C5462">
        <w:rPr>
          <w:rFonts w:cs="Times New Roman"/>
          <w:color w:val="4D4D4D"/>
          <w:sz w:val="28"/>
          <w:szCs w:val="28"/>
        </w:rPr>
        <w:t>you</w:t>
      </w:r>
      <w:proofErr w:type="gramEnd"/>
      <w:r w:rsidRPr="005C5462">
        <w:rPr>
          <w:rFonts w:cs="Times New Roman"/>
          <w:color w:val="4D4D4D"/>
          <w:sz w:val="28"/>
          <w:szCs w:val="28"/>
        </w:rPr>
        <w:t xml:space="preserve"> debt free or have a debt structure that is manageable from cash flow?</w:t>
      </w:r>
    </w:p>
    <w:p w14:paraId="6BB7E950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7) What unique resources do you have?</w:t>
      </w:r>
    </w:p>
    <w:p w14:paraId="097E8592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8 Do you have a sustainable competitive advantage?</w:t>
      </w:r>
    </w:p>
    <w:p w14:paraId="55D6EDE8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9) Do you have specific expertise that others do not have?</w:t>
      </w:r>
    </w:p>
    <w:p w14:paraId="3171BC24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10) What unique funding sources do you have?</w:t>
      </w:r>
    </w:p>
    <w:p w14:paraId="734B8944" w14:textId="77777777" w:rsidR="005C5462" w:rsidRPr="005C5462" w:rsidRDefault="005C5462" w:rsidP="005C5462">
      <w:pPr>
        <w:shd w:val="clear" w:color="auto" w:fill="FFFFFF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11) Is your senior management team backed by a strong bench?</w:t>
      </w:r>
    </w:p>
    <w:p w14:paraId="33DDEDE4" w14:textId="77777777" w:rsidR="005C5462" w:rsidRPr="005C5462" w:rsidRDefault="005C5462" w:rsidP="005C5462">
      <w:pPr>
        <w:shd w:val="clear" w:color="auto" w:fill="FFFFFF"/>
        <w:rPr>
          <w:rFonts w:cs="Times New Roman"/>
          <w:b/>
          <w:bCs/>
          <w:color w:val="2E2E2E"/>
          <w:sz w:val="28"/>
          <w:szCs w:val="28"/>
          <w:bdr w:val="none" w:sz="0" w:space="0" w:color="auto" w:frame="1"/>
        </w:rPr>
      </w:pPr>
    </w:p>
    <w:p w14:paraId="63FC04CA" w14:textId="77777777" w:rsidR="005C5462" w:rsidRPr="005C5462" w:rsidRDefault="005C5462" w:rsidP="005C5462">
      <w:pPr>
        <w:shd w:val="clear" w:color="auto" w:fill="FFFFFF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b/>
          <w:bCs/>
          <w:color w:val="2E2E2E"/>
          <w:sz w:val="28"/>
          <w:szCs w:val="28"/>
          <w:bdr w:val="none" w:sz="0" w:space="0" w:color="auto" w:frame="1"/>
        </w:rPr>
        <w:t>WEAKNESSES:</w:t>
      </w:r>
    </w:p>
    <w:p w14:paraId="5650A5BA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1) What areas do you need to improve on?</w:t>
      </w:r>
    </w:p>
    <w:p w14:paraId="6EF2C36F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2) What necessary expertise/manpower do you currently lack?</w:t>
      </w:r>
    </w:p>
    <w:p w14:paraId="7240649E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3) In what areas do other non-profits have an edge?</w:t>
      </w:r>
    </w:p>
    <w:p w14:paraId="2B6105CC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4) Are you relying on one funding source too much?</w:t>
      </w:r>
    </w:p>
    <w:p w14:paraId="44283B73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5) Do you have adequate cash flow to sustain you?</w:t>
      </w:r>
    </w:p>
    <w:p w14:paraId="567D8A89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6) Are you balancing your budget and putting away for a rainy day?</w:t>
      </w:r>
    </w:p>
    <w:p w14:paraId="293888DB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7) Do you have a well of new ideas?</w:t>
      </w:r>
    </w:p>
    <w:p w14:paraId="78E7004A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8)  Are you over leveraged (too much debt)?</w:t>
      </w:r>
    </w:p>
    <w:p w14:paraId="510302B4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9) Is your mission overly broad?</w:t>
      </w:r>
    </w:p>
    <w:p w14:paraId="7B8B9BEA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10) Are your financials audited and monitored beyond the Executive Director and CFO?</w:t>
      </w:r>
    </w:p>
    <w:p w14:paraId="35E948C2" w14:textId="77777777" w:rsidR="005C5462" w:rsidRPr="005C5462" w:rsidRDefault="005C5462" w:rsidP="005C5462">
      <w:pPr>
        <w:shd w:val="clear" w:color="auto" w:fill="FFFFFF"/>
        <w:rPr>
          <w:rFonts w:cs="Times New Roman"/>
          <w:b/>
          <w:bCs/>
          <w:color w:val="2E2E2E"/>
          <w:sz w:val="28"/>
          <w:szCs w:val="28"/>
          <w:bdr w:val="none" w:sz="0" w:space="0" w:color="auto" w:frame="1"/>
        </w:rPr>
      </w:pPr>
    </w:p>
    <w:p w14:paraId="519911EB" w14:textId="77777777" w:rsidR="005C5462" w:rsidRPr="005C5462" w:rsidRDefault="005C5462" w:rsidP="005C5462">
      <w:pPr>
        <w:shd w:val="clear" w:color="auto" w:fill="FFFFFF"/>
        <w:rPr>
          <w:rFonts w:cs="Times New Roman"/>
          <w:b/>
          <w:bCs/>
          <w:color w:val="2E2E2E"/>
          <w:sz w:val="28"/>
          <w:szCs w:val="28"/>
          <w:bdr w:val="none" w:sz="0" w:space="0" w:color="auto" w:frame="1"/>
        </w:rPr>
      </w:pPr>
    </w:p>
    <w:p w14:paraId="78513D3C" w14:textId="77777777" w:rsidR="005C5462" w:rsidRPr="005C5462" w:rsidRDefault="005C5462" w:rsidP="005C5462">
      <w:pPr>
        <w:shd w:val="clear" w:color="auto" w:fill="FFFFFF"/>
        <w:rPr>
          <w:rFonts w:cs="Times New Roman"/>
          <w:b/>
          <w:bCs/>
          <w:color w:val="2E2E2E"/>
          <w:sz w:val="28"/>
          <w:szCs w:val="28"/>
          <w:bdr w:val="none" w:sz="0" w:space="0" w:color="auto" w:frame="1"/>
        </w:rPr>
      </w:pPr>
    </w:p>
    <w:p w14:paraId="5FA710F8" w14:textId="77777777" w:rsidR="005C5462" w:rsidRPr="005C5462" w:rsidRDefault="005C5462" w:rsidP="005C5462">
      <w:pPr>
        <w:shd w:val="clear" w:color="auto" w:fill="FFFFFF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b/>
          <w:bCs/>
          <w:color w:val="2E2E2E"/>
          <w:sz w:val="28"/>
          <w:szCs w:val="28"/>
          <w:bdr w:val="none" w:sz="0" w:space="0" w:color="auto" w:frame="1"/>
        </w:rPr>
        <w:t>OPPORTUNITIES:</w:t>
      </w:r>
    </w:p>
    <w:p w14:paraId="2742E2C5" w14:textId="77777777" w:rsidR="005C5462" w:rsidRPr="005C5462" w:rsidRDefault="005C5462" w:rsidP="005C5462">
      <w:pPr>
        <w:shd w:val="clear" w:color="auto" w:fill="FFFFFF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1)</w:t>
      </w:r>
      <w:r w:rsidRPr="005C5462">
        <w:rPr>
          <w:rFonts w:cs="Times New Roman"/>
          <w:b/>
          <w:bCs/>
          <w:color w:val="2E2E2E"/>
          <w:sz w:val="28"/>
          <w:szCs w:val="28"/>
          <w:bdr w:val="none" w:sz="0" w:space="0" w:color="auto" w:frame="1"/>
        </w:rPr>
        <w:t> </w:t>
      </w:r>
      <w:r w:rsidRPr="005C5462">
        <w:rPr>
          <w:rFonts w:cs="Times New Roman"/>
          <w:color w:val="4D4D4D"/>
          <w:sz w:val="28"/>
          <w:szCs w:val="28"/>
        </w:rPr>
        <w:t>What external changes present interesting opportunities?</w:t>
      </w:r>
    </w:p>
    <w:p w14:paraId="4C026FE4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2) What trends might impact your services?</w:t>
      </w:r>
    </w:p>
    <w:p w14:paraId="148B4CE1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3) Is another non-profit providing services in an adjacent space that you can team up with?</w:t>
      </w:r>
    </w:p>
    <w:p w14:paraId="3F111F6B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4) Is there another non-profit you could acquire or merge with to increase your size and stability?</w:t>
      </w:r>
    </w:p>
    <w:p w14:paraId="0EEF10E2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5) Is there an unmet need/want that you can fulfill?</w:t>
      </w:r>
    </w:p>
    <w:p w14:paraId="04676CBF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6) Are there trends emerging that you can profitably service?</w:t>
      </w:r>
    </w:p>
    <w:p w14:paraId="0EC3892C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7) Can you convert from single year to multi-year funding?</w:t>
      </w:r>
    </w:p>
    <w:p w14:paraId="7E720FC8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8 Can you take advantage of the historically low interest rates to refinance your debt?</w:t>
      </w:r>
    </w:p>
    <w:p w14:paraId="78D471B3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9) Can you geographically expand your footprint?</w:t>
      </w:r>
    </w:p>
    <w:p w14:paraId="091ADE96" w14:textId="77777777" w:rsidR="005C5462" w:rsidRPr="005C5462" w:rsidRDefault="005C5462" w:rsidP="005C5462">
      <w:pPr>
        <w:shd w:val="clear" w:color="auto" w:fill="FFFFFF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10) Can you identify new funding sources?</w:t>
      </w:r>
    </w:p>
    <w:p w14:paraId="66D9CC06" w14:textId="77777777" w:rsidR="005C5462" w:rsidRPr="005C5462" w:rsidRDefault="005C5462" w:rsidP="005C5462">
      <w:pPr>
        <w:shd w:val="clear" w:color="auto" w:fill="FFFFFF"/>
        <w:rPr>
          <w:rFonts w:cs="Times New Roman"/>
          <w:color w:val="4D4D4D"/>
          <w:sz w:val="28"/>
          <w:szCs w:val="28"/>
        </w:rPr>
      </w:pPr>
    </w:p>
    <w:p w14:paraId="4C74F079" w14:textId="77777777" w:rsidR="005C5462" w:rsidRPr="005C5462" w:rsidRDefault="005C5462" w:rsidP="005C5462">
      <w:pPr>
        <w:shd w:val="clear" w:color="auto" w:fill="FFFFFF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b/>
          <w:bCs/>
          <w:color w:val="2E2E2E"/>
          <w:sz w:val="28"/>
          <w:szCs w:val="28"/>
          <w:bdr w:val="none" w:sz="0" w:space="0" w:color="auto" w:frame="1"/>
        </w:rPr>
        <w:t>THREATS:</w:t>
      </w:r>
    </w:p>
    <w:p w14:paraId="3D3A3A2F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1) What if your top funders don’t continue funding in the future?</w:t>
      </w:r>
    </w:p>
    <w:p w14:paraId="7DD6E9F2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2) Is there an entity that may move into your space and offer the same or similar services?</w:t>
      </w:r>
    </w:p>
    <w:p w14:paraId="38D9F70E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3) Are your key staff satisfied in their work? Could they be poached by another non-profit or for profit organization?</w:t>
      </w:r>
    </w:p>
    <w:p w14:paraId="1CE79D98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4) What if you are sued?</w:t>
      </w:r>
    </w:p>
    <w:p w14:paraId="7C958AF6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5) Do you have to rely on third parties for critical steps in your process that could possibly derail</w:t>
      </w:r>
      <w:bookmarkStart w:id="0" w:name="_GoBack"/>
      <w:bookmarkEnd w:id="0"/>
      <w:r w:rsidRPr="005C5462">
        <w:rPr>
          <w:rFonts w:cs="Times New Roman"/>
          <w:color w:val="4D4D4D"/>
          <w:sz w:val="28"/>
          <w:szCs w:val="28"/>
        </w:rPr>
        <w:t xml:space="preserve"> your delivery schedule?</w:t>
      </w:r>
    </w:p>
    <w:p w14:paraId="1000E8CB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6) What if your website is hacked?</w:t>
      </w:r>
    </w:p>
    <w:p w14:paraId="0DEF7D1B" w14:textId="77777777" w:rsidR="005C5462" w:rsidRPr="005C5462" w:rsidRDefault="005C5462" w:rsidP="005C5462">
      <w:pPr>
        <w:shd w:val="clear" w:color="auto" w:fill="FFFFFF"/>
        <w:spacing w:after="135"/>
        <w:rPr>
          <w:rFonts w:cs="Times New Roman"/>
          <w:color w:val="4D4D4D"/>
          <w:sz w:val="28"/>
          <w:szCs w:val="28"/>
        </w:rPr>
      </w:pPr>
      <w:r w:rsidRPr="005C5462">
        <w:rPr>
          <w:rFonts w:cs="Times New Roman"/>
          <w:color w:val="4D4D4D"/>
          <w:sz w:val="28"/>
          <w:szCs w:val="28"/>
        </w:rPr>
        <w:t>7)  What if there is a natural disaster?</w:t>
      </w:r>
    </w:p>
    <w:p w14:paraId="379F219E" w14:textId="77777777" w:rsidR="00EE3EAB" w:rsidRPr="005C5462" w:rsidRDefault="00EE3EAB">
      <w:pPr>
        <w:rPr>
          <w:sz w:val="28"/>
          <w:szCs w:val="28"/>
        </w:rPr>
      </w:pPr>
    </w:p>
    <w:sectPr w:rsidR="00EE3EAB" w:rsidRPr="005C5462" w:rsidSect="00FB67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B71EA" w14:textId="77777777" w:rsidR="0051072D" w:rsidRDefault="0051072D" w:rsidP="005C5462">
      <w:r>
        <w:separator/>
      </w:r>
    </w:p>
  </w:endnote>
  <w:endnote w:type="continuationSeparator" w:id="0">
    <w:p w14:paraId="322204FA" w14:textId="77777777" w:rsidR="0051072D" w:rsidRDefault="0051072D" w:rsidP="005C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B4341" w14:textId="77777777" w:rsidR="0051072D" w:rsidRDefault="0051072D" w:rsidP="005C5462">
      <w:r>
        <w:separator/>
      </w:r>
    </w:p>
  </w:footnote>
  <w:footnote w:type="continuationSeparator" w:id="0">
    <w:p w14:paraId="5F7C327E" w14:textId="77777777" w:rsidR="0051072D" w:rsidRDefault="0051072D" w:rsidP="005C5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8B3F" w14:textId="19A46710" w:rsidR="005C5462" w:rsidRDefault="005C5462">
    <w:pPr>
      <w:pStyle w:val="Header"/>
    </w:pPr>
    <w:r>
      <w:t xml:space="preserve">Lydia Sierra Consulting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176F2"/>
    <w:multiLevelType w:val="multilevel"/>
    <w:tmpl w:val="D072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05FFB"/>
    <w:multiLevelType w:val="multilevel"/>
    <w:tmpl w:val="CA46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CB657A"/>
    <w:multiLevelType w:val="multilevel"/>
    <w:tmpl w:val="7B92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462"/>
    <w:rsid w:val="00404FC7"/>
    <w:rsid w:val="0051072D"/>
    <w:rsid w:val="005C5462"/>
    <w:rsid w:val="005E1809"/>
    <w:rsid w:val="00BF7D1B"/>
    <w:rsid w:val="00C26413"/>
    <w:rsid w:val="00EE3EAB"/>
    <w:rsid w:val="00FB67FA"/>
    <w:rsid w:val="00F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8C2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46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C5462"/>
    <w:rPr>
      <w:b/>
      <w:bCs/>
    </w:rPr>
  </w:style>
  <w:style w:type="character" w:customStyle="1" w:styleId="apple-converted-space">
    <w:name w:val="apple-converted-space"/>
    <w:basedOn w:val="DefaultParagraphFont"/>
    <w:rsid w:val="005C5462"/>
  </w:style>
  <w:style w:type="character" w:styleId="Hyperlink">
    <w:name w:val="Hyperlink"/>
    <w:basedOn w:val="DefaultParagraphFont"/>
    <w:uiPriority w:val="99"/>
    <w:semiHidden/>
    <w:unhideWhenUsed/>
    <w:rsid w:val="005C5462"/>
    <w:rPr>
      <w:color w:val="0000FF"/>
      <w:u w:val="single"/>
    </w:rPr>
  </w:style>
  <w:style w:type="character" w:customStyle="1" w:styleId="in-widget">
    <w:name w:val="in-widget"/>
    <w:basedOn w:val="DefaultParagraphFont"/>
    <w:rsid w:val="005C5462"/>
  </w:style>
  <w:style w:type="character" w:customStyle="1" w:styleId="in-right">
    <w:name w:val="in-right"/>
    <w:basedOn w:val="DefaultParagraphFont"/>
    <w:rsid w:val="005C5462"/>
  </w:style>
  <w:style w:type="paragraph" w:styleId="Header">
    <w:name w:val="header"/>
    <w:basedOn w:val="Normal"/>
    <w:link w:val="HeaderChar"/>
    <w:uiPriority w:val="99"/>
    <w:unhideWhenUsed/>
    <w:rsid w:val="005C5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462"/>
  </w:style>
  <w:style w:type="paragraph" w:styleId="Footer">
    <w:name w:val="footer"/>
    <w:basedOn w:val="Normal"/>
    <w:link w:val="FooterChar"/>
    <w:uiPriority w:val="99"/>
    <w:unhideWhenUsed/>
    <w:rsid w:val="005C5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9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Sierra</dc:creator>
  <cp:keywords/>
  <dc:description/>
  <cp:lastModifiedBy>Lydia Sierra</cp:lastModifiedBy>
  <cp:revision>3</cp:revision>
  <cp:lastPrinted>2017-05-19T14:59:00Z</cp:lastPrinted>
  <dcterms:created xsi:type="dcterms:W3CDTF">2017-08-03T02:27:00Z</dcterms:created>
  <dcterms:modified xsi:type="dcterms:W3CDTF">2019-07-23T23:49:00Z</dcterms:modified>
</cp:coreProperties>
</file>